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609" w:rsidRPr="00D055B1" w:rsidRDefault="00D055B1" w:rsidP="00FA6520">
      <w:pPr>
        <w:pStyle w:val="Standard"/>
        <w:jc w:val="center"/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  <w:lang w:eastAsia="pl-PL" w:bidi="ar-SA"/>
        </w:rPr>
        <w:t>PRZED WIZYTĄ</w:t>
      </w:r>
    </w:p>
    <w:p w:rsidR="009A4609" w:rsidRDefault="00FA6520">
      <w:pPr>
        <w:pStyle w:val="Standard"/>
        <w:jc w:val="center"/>
        <w:rPr>
          <w:b/>
          <w:bCs/>
          <w:color w:val="FF3333"/>
          <w:sz w:val="28"/>
          <w:szCs w:val="28"/>
        </w:rPr>
      </w:pPr>
      <w:r>
        <w:rPr>
          <w:b/>
          <w:bCs/>
          <w:sz w:val="28"/>
          <w:szCs w:val="28"/>
        </w:rPr>
        <w:br/>
      </w:r>
      <w:r w:rsidR="00195431" w:rsidRPr="00FA6520">
        <w:rPr>
          <w:b/>
          <w:bCs/>
          <w:sz w:val="28"/>
          <w:szCs w:val="28"/>
        </w:rPr>
        <w:t xml:space="preserve">Dzienniczek </w:t>
      </w:r>
      <w:r w:rsidR="00D055B1">
        <w:rPr>
          <w:b/>
          <w:bCs/>
          <w:sz w:val="28"/>
          <w:szCs w:val="28"/>
        </w:rPr>
        <w:t>żywieniowy</w:t>
      </w:r>
      <w:r>
        <w:rPr>
          <w:b/>
          <w:bCs/>
          <w:sz w:val="28"/>
          <w:szCs w:val="28"/>
        </w:rPr>
        <w:t>:</w:t>
      </w:r>
    </w:p>
    <w:p w:rsidR="009A4609" w:rsidRDefault="009A4609">
      <w:pPr>
        <w:pStyle w:val="Standard"/>
        <w:ind w:left="268"/>
        <w:jc w:val="center"/>
      </w:pPr>
    </w:p>
    <w:tbl>
      <w:tblPr>
        <w:tblW w:w="13619" w:type="dxa"/>
        <w:tblInd w:w="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5"/>
        <w:gridCol w:w="4306"/>
        <w:gridCol w:w="3525"/>
        <w:gridCol w:w="3523"/>
      </w:tblGrid>
      <w:tr w:rsidR="00D055B1" w:rsidTr="00E41C5A">
        <w:trPr>
          <w:trHeight w:val="383"/>
        </w:trPr>
        <w:tc>
          <w:tcPr>
            <w:tcW w:w="22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A134DE" w:rsidRPr="00A134DE" w:rsidRDefault="00A134DE" w:rsidP="00A134DE">
            <w:pPr>
              <w:pStyle w:val="TableContents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sz w:val="20"/>
                <w:szCs w:val="20"/>
              </w:rPr>
              <w:t>o której godzinie go zjadasz,</w:t>
            </w:r>
          </w:p>
          <w:p w:rsidR="00A134DE" w:rsidRPr="00A134DE" w:rsidRDefault="00A134DE" w:rsidP="00A134DE">
            <w:pPr>
              <w:pStyle w:val="TableContents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sz w:val="20"/>
                <w:szCs w:val="20"/>
              </w:rPr>
              <w:t>z czego zazwyczaj się składa,</w:t>
            </w:r>
          </w:p>
          <w:p w:rsidR="00D055B1" w:rsidRDefault="00A134DE" w:rsidP="00A134DE">
            <w:pPr>
              <w:pStyle w:val="TableContents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sz w:val="20"/>
                <w:szCs w:val="20"/>
              </w:rPr>
              <w:t>postaraj się napisać przybliżoną gramaturę poszczególnych składników</w:t>
            </w:r>
          </w:p>
        </w:tc>
        <w:tc>
          <w:tcPr>
            <w:tcW w:w="4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D055B1">
            <w:pPr>
              <w:pStyle w:val="TableContents"/>
              <w:jc w:val="center"/>
            </w:pPr>
            <w:r>
              <w:rPr>
                <w:b/>
                <w:bCs/>
              </w:rPr>
              <w:t>Dzień 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D055B1">
            <w:pPr>
              <w:pStyle w:val="TableContents"/>
              <w:jc w:val="center"/>
            </w:pPr>
            <w:r>
              <w:rPr>
                <w:b/>
                <w:bCs/>
              </w:rPr>
              <w:t>Dzień II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32AE7" w:rsidRDefault="00732AE7" w:rsidP="00D055B1">
            <w:pPr>
              <w:pStyle w:val="Standard"/>
              <w:jc w:val="center"/>
              <w:rPr>
                <w:b/>
              </w:rPr>
            </w:pPr>
          </w:p>
          <w:p w:rsidR="00D055B1" w:rsidRDefault="00D055B1" w:rsidP="00D055B1">
            <w:pPr>
              <w:pStyle w:val="Standard"/>
              <w:jc w:val="center"/>
              <w:rPr>
                <w:b/>
              </w:rPr>
            </w:pPr>
            <w:r w:rsidRPr="00F374B9">
              <w:rPr>
                <w:b/>
              </w:rPr>
              <w:t>Dzień III</w:t>
            </w:r>
          </w:p>
          <w:p w:rsidR="00D055B1" w:rsidRDefault="00D055B1">
            <w:pPr>
              <w:pStyle w:val="TableContents"/>
              <w:jc w:val="center"/>
            </w:pPr>
          </w:p>
        </w:tc>
      </w:tr>
      <w:tr w:rsidR="00D055B1" w:rsidTr="00E41C5A">
        <w:trPr>
          <w:trHeight w:val="2257"/>
        </w:trPr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E41C5A">
            <w:pPr>
              <w:pStyle w:val="TableContents"/>
              <w:rPr>
                <w:b/>
                <w:bCs/>
              </w:rPr>
            </w:pPr>
          </w:p>
          <w:p w:rsidR="00D055B1" w:rsidRDefault="00D055B1" w:rsidP="00A134D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posiłek</w:t>
            </w:r>
          </w:p>
        </w:tc>
        <w:tc>
          <w:tcPr>
            <w:tcW w:w="43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A134DE">
            <w:pPr>
              <w:pStyle w:val="TableContents"/>
              <w:jc w:val="center"/>
            </w:pP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A134DE">
            <w:pPr>
              <w:pStyle w:val="TableContents"/>
              <w:jc w:val="center"/>
            </w:pPr>
          </w:p>
        </w:tc>
      </w:tr>
      <w:tr w:rsidR="00D055B1" w:rsidTr="00E41C5A">
        <w:trPr>
          <w:trHeight w:val="2239"/>
        </w:trPr>
        <w:tc>
          <w:tcPr>
            <w:tcW w:w="226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E41C5A">
            <w:pPr>
              <w:pStyle w:val="TableContents"/>
              <w:rPr>
                <w:b/>
                <w:bCs/>
              </w:rPr>
            </w:pPr>
          </w:p>
          <w:p w:rsidR="00D055B1" w:rsidRDefault="00D055B1" w:rsidP="00A134D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 posiłek</w:t>
            </w:r>
          </w:p>
        </w:tc>
        <w:tc>
          <w:tcPr>
            <w:tcW w:w="430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  <w:p w:rsidR="00D055B1" w:rsidRDefault="00D055B1" w:rsidP="00A134DE">
            <w:pPr>
              <w:pStyle w:val="TableContents"/>
              <w:jc w:val="center"/>
            </w:pPr>
          </w:p>
        </w:tc>
        <w:tc>
          <w:tcPr>
            <w:tcW w:w="3525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A134DE">
            <w:pPr>
              <w:pStyle w:val="TableContents"/>
              <w:jc w:val="center"/>
            </w:pPr>
          </w:p>
        </w:tc>
        <w:tc>
          <w:tcPr>
            <w:tcW w:w="3523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D055B1" w:rsidRDefault="00D055B1" w:rsidP="00A134DE">
            <w:pPr>
              <w:pStyle w:val="TableContents"/>
              <w:jc w:val="center"/>
            </w:pPr>
          </w:p>
        </w:tc>
      </w:tr>
    </w:tbl>
    <w:p w:rsidR="009A4609" w:rsidRDefault="009A4609" w:rsidP="00A134DE">
      <w:pPr>
        <w:pStyle w:val="Standard"/>
        <w:ind w:left="268"/>
        <w:jc w:val="center"/>
      </w:pPr>
    </w:p>
    <w:tbl>
      <w:tblPr>
        <w:tblStyle w:val="Tabela-Siatka"/>
        <w:tblW w:w="0" w:type="auto"/>
        <w:tblInd w:w="268" w:type="dxa"/>
        <w:tblLook w:val="04A0" w:firstRow="1" w:lastRow="0" w:firstColumn="1" w:lastColumn="0" w:noHBand="0" w:noVBand="1"/>
      </w:tblPr>
      <w:tblGrid>
        <w:gridCol w:w="2279"/>
        <w:gridCol w:w="4252"/>
        <w:gridCol w:w="3544"/>
        <w:gridCol w:w="3544"/>
      </w:tblGrid>
      <w:tr w:rsidR="00D055B1" w:rsidTr="00E41C5A">
        <w:trPr>
          <w:trHeight w:val="3395"/>
        </w:trPr>
        <w:tc>
          <w:tcPr>
            <w:tcW w:w="2279" w:type="dxa"/>
          </w:tcPr>
          <w:p w:rsidR="00D055B1" w:rsidRDefault="00D055B1" w:rsidP="00A134DE">
            <w:pPr>
              <w:pStyle w:val="Standard"/>
              <w:jc w:val="center"/>
              <w:rPr>
                <w:b/>
              </w:rPr>
            </w:pPr>
          </w:p>
          <w:p w:rsidR="00D055B1" w:rsidRDefault="00D055B1" w:rsidP="00A134DE">
            <w:pPr>
              <w:pStyle w:val="Standard"/>
              <w:jc w:val="center"/>
              <w:rPr>
                <w:b/>
              </w:rPr>
            </w:pPr>
          </w:p>
          <w:p w:rsidR="00D055B1" w:rsidRDefault="00D055B1" w:rsidP="00A134DE">
            <w:pPr>
              <w:pStyle w:val="Standard"/>
              <w:jc w:val="center"/>
              <w:rPr>
                <w:b/>
              </w:rPr>
            </w:pPr>
          </w:p>
          <w:p w:rsidR="00D055B1" w:rsidRDefault="00D055B1" w:rsidP="00A134DE">
            <w:pPr>
              <w:pStyle w:val="Standard"/>
              <w:jc w:val="center"/>
              <w:rPr>
                <w:b/>
              </w:rPr>
            </w:pPr>
          </w:p>
          <w:p w:rsidR="00D055B1" w:rsidRDefault="00D055B1" w:rsidP="00A134DE">
            <w:pPr>
              <w:pStyle w:val="Standard"/>
              <w:jc w:val="center"/>
              <w:rPr>
                <w:b/>
              </w:rPr>
            </w:pPr>
          </w:p>
          <w:p w:rsidR="00D055B1" w:rsidRDefault="00D055B1" w:rsidP="00A134DE">
            <w:pPr>
              <w:pStyle w:val="Standard"/>
              <w:jc w:val="center"/>
              <w:rPr>
                <w:b/>
              </w:rPr>
            </w:pPr>
          </w:p>
          <w:p w:rsidR="00D055B1" w:rsidRPr="00F374B9" w:rsidRDefault="00D055B1" w:rsidP="00A134DE">
            <w:pPr>
              <w:pStyle w:val="Standard"/>
              <w:jc w:val="center"/>
              <w:rPr>
                <w:b/>
                <w:color w:val="FF3333"/>
              </w:rPr>
            </w:pPr>
            <w:r>
              <w:rPr>
                <w:b/>
                <w:bCs/>
              </w:rPr>
              <w:t>III posiłek</w:t>
            </w:r>
          </w:p>
        </w:tc>
        <w:tc>
          <w:tcPr>
            <w:tcW w:w="4252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  <w:tc>
          <w:tcPr>
            <w:tcW w:w="3544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  <w:tc>
          <w:tcPr>
            <w:tcW w:w="3544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</w:tr>
      <w:tr w:rsidR="00D055B1" w:rsidTr="00E41C5A">
        <w:trPr>
          <w:trHeight w:val="3395"/>
        </w:trPr>
        <w:tc>
          <w:tcPr>
            <w:tcW w:w="2279" w:type="dxa"/>
            <w:vAlign w:val="center"/>
          </w:tcPr>
          <w:p w:rsidR="00D055B1" w:rsidRDefault="00D055B1" w:rsidP="00A134DE">
            <w:pPr>
              <w:pStyle w:val="Standard"/>
              <w:jc w:val="center"/>
              <w:rPr>
                <w:b/>
              </w:rPr>
            </w:pPr>
            <w:r>
              <w:rPr>
                <w:b/>
                <w:bCs/>
              </w:rPr>
              <w:t>IV posiłek</w:t>
            </w:r>
          </w:p>
        </w:tc>
        <w:tc>
          <w:tcPr>
            <w:tcW w:w="4252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  <w:tc>
          <w:tcPr>
            <w:tcW w:w="3544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  <w:tc>
          <w:tcPr>
            <w:tcW w:w="3544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</w:tr>
      <w:tr w:rsidR="00D055B1" w:rsidTr="00E41C5A">
        <w:trPr>
          <w:trHeight w:val="3395"/>
        </w:trPr>
        <w:tc>
          <w:tcPr>
            <w:tcW w:w="2279" w:type="dxa"/>
            <w:vAlign w:val="center"/>
          </w:tcPr>
          <w:p w:rsidR="00D055B1" w:rsidRDefault="00D055B1" w:rsidP="00A134DE">
            <w:pPr>
              <w:pStyle w:val="Standard"/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V posiłek</w:t>
            </w:r>
          </w:p>
        </w:tc>
        <w:tc>
          <w:tcPr>
            <w:tcW w:w="4252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  <w:tc>
          <w:tcPr>
            <w:tcW w:w="3544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  <w:tc>
          <w:tcPr>
            <w:tcW w:w="3544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</w:tr>
      <w:tr w:rsidR="00D055B1" w:rsidTr="00E41C5A">
        <w:trPr>
          <w:trHeight w:val="3395"/>
        </w:trPr>
        <w:tc>
          <w:tcPr>
            <w:tcW w:w="2279" w:type="dxa"/>
            <w:vAlign w:val="center"/>
          </w:tcPr>
          <w:p w:rsidR="00D055B1" w:rsidRDefault="00D055B1" w:rsidP="00A134DE">
            <w:pPr>
              <w:pStyle w:val="Standard"/>
              <w:jc w:val="center"/>
              <w:rPr>
                <w:b/>
              </w:rPr>
            </w:pPr>
            <w:r>
              <w:rPr>
                <w:b/>
                <w:bCs/>
              </w:rPr>
              <w:t>Pod</w:t>
            </w:r>
            <w:r w:rsidR="00A134DE">
              <w:rPr>
                <w:b/>
                <w:bCs/>
              </w:rPr>
              <w:t>jadanie</w:t>
            </w:r>
          </w:p>
        </w:tc>
        <w:tc>
          <w:tcPr>
            <w:tcW w:w="4252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  <w:tc>
          <w:tcPr>
            <w:tcW w:w="3544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  <w:tc>
          <w:tcPr>
            <w:tcW w:w="3544" w:type="dxa"/>
          </w:tcPr>
          <w:p w:rsidR="00D055B1" w:rsidRDefault="00D055B1" w:rsidP="00A134DE">
            <w:pPr>
              <w:pStyle w:val="Standard"/>
              <w:jc w:val="center"/>
              <w:rPr>
                <w:color w:val="FF3333"/>
              </w:rPr>
            </w:pPr>
          </w:p>
        </w:tc>
      </w:tr>
    </w:tbl>
    <w:p w:rsidR="00F374B9" w:rsidRDefault="00F374B9" w:rsidP="00F374B9">
      <w:pPr>
        <w:pStyle w:val="Standard"/>
        <w:rPr>
          <w:color w:val="FF3333"/>
        </w:rPr>
      </w:pPr>
    </w:p>
    <w:p w:rsidR="009A4609" w:rsidRPr="0023246B" w:rsidRDefault="00195431" w:rsidP="00F374B9">
      <w:pPr>
        <w:pStyle w:val="Standard"/>
      </w:pPr>
      <w:r w:rsidRPr="0023246B">
        <w:t>Przyjmowane leki (nazwa i dawka):</w:t>
      </w:r>
    </w:p>
    <w:p w:rsidR="00FA6520" w:rsidRPr="0023246B" w:rsidRDefault="00FA6520" w:rsidP="00F374B9">
      <w:pPr>
        <w:pStyle w:val="Standard"/>
      </w:pPr>
    </w:p>
    <w:p w:rsidR="00FA6520" w:rsidRPr="0023246B" w:rsidRDefault="00FA6520" w:rsidP="00F374B9">
      <w:pPr>
        <w:pStyle w:val="Standard"/>
      </w:pPr>
    </w:p>
    <w:p w:rsidR="00FA6520" w:rsidRPr="0023246B" w:rsidRDefault="00FA6520" w:rsidP="00F374B9">
      <w:pPr>
        <w:pStyle w:val="Standard"/>
      </w:pPr>
    </w:p>
    <w:p w:rsidR="009A4609" w:rsidRDefault="00195431" w:rsidP="00F374B9">
      <w:pPr>
        <w:pStyle w:val="Standard"/>
      </w:pPr>
      <w:r w:rsidRPr="0023246B">
        <w:t>Przyjmowanie suplementy diety (nazwa i dawka):</w:t>
      </w:r>
    </w:p>
    <w:p w:rsidR="00D055B1" w:rsidRDefault="00D055B1" w:rsidP="00F374B9">
      <w:pPr>
        <w:pStyle w:val="Standard"/>
      </w:pPr>
    </w:p>
    <w:p w:rsidR="00E41C5A" w:rsidRDefault="00E41C5A" w:rsidP="00F374B9">
      <w:pPr>
        <w:pStyle w:val="Standard"/>
      </w:pPr>
    </w:p>
    <w:p w:rsidR="00D055B1" w:rsidRPr="0023246B" w:rsidRDefault="00D055B1" w:rsidP="00F374B9">
      <w:pPr>
        <w:pStyle w:val="Standard"/>
      </w:pPr>
      <w:r>
        <w:t>Pomocna może okazać się strona www.ilewazy.pl</w:t>
      </w:r>
      <w:bookmarkStart w:id="0" w:name="_GoBack"/>
      <w:bookmarkEnd w:id="0"/>
    </w:p>
    <w:sectPr w:rsidR="00D055B1" w:rsidRPr="0023246B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469" w:rsidRDefault="002E3469">
      <w:r>
        <w:separator/>
      </w:r>
    </w:p>
  </w:endnote>
  <w:endnote w:type="continuationSeparator" w:id="0">
    <w:p w:rsidR="002E3469" w:rsidRDefault="002E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469" w:rsidRDefault="002E3469">
      <w:r>
        <w:rPr>
          <w:color w:val="000000"/>
        </w:rPr>
        <w:separator/>
      </w:r>
    </w:p>
  </w:footnote>
  <w:footnote w:type="continuationSeparator" w:id="0">
    <w:p w:rsidR="002E3469" w:rsidRDefault="002E3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3FE"/>
    <w:multiLevelType w:val="hybridMultilevel"/>
    <w:tmpl w:val="6CFA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09"/>
    <w:rsid w:val="00195431"/>
    <w:rsid w:val="0023246B"/>
    <w:rsid w:val="002E3469"/>
    <w:rsid w:val="00613816"/>
    <w:rsid w:val="00653F2D"/>
    <w:rsid w:val="00732AE7"/>
    <w:rsid w:val="009A4609"/>
    <w:rsid w:val="00A134DE"/>
    <w:rsid w:val="00D055B1"/>
    <w:rsid w:val="00E41C5A"/>
    <w:rsid w:val="00F374B9"/>
    <w:rsid w:val="00FA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C35953-85C2-443C-B0CD-F5C75951D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table" w:styleId="Tabela-Siatka">
    <w:name w:val="Table Grid"/>
    <w:basedOn w:val="Standardowy"/>
    <w:uiPriority w:val="39"/>
    <w:rsid w:val="00F37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Mądry</dc:creator>
  <cp:lastModifiedBy>Marysia</cp:lastModifiedBy>
  <cp:revision>2</cp:revision>
  <dcterms:created xsi:type="dcterms:W3CDTF">2019-02-14T15:41:00Z</dcterms:created>
  <dcterms:modified xsi:type="dcterms:W3CDTF">2019-02-14T15:41:00Z</dcterms:modified>
</cp:coreProperties>
</file>